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0C" w:rsidRDefault="00B9130C">
      <w:pPr>
        <w:rPr>
          <w:rFonts w:asciiTheme="minorEastAsia" w:hAnsiTheme="minorEastAsia" w:cstheme="minorEastAsia" w:hint="eastAsia"/>
          <w:b/>
          <w:bCs/>
          <w:sz w:val="28"/>
          <w:szCs w:val="36"/>
        </w:rPr>
      </w:pPr>
      <w:bookmarkStart w:id="0" w:name="_GoBack"/>
      <w:bookmarkEnd w:id="0"/>
    </w:p>
    <w:p w:rsidR="00B9130C" w:rsidRDefault="00B9130C">
      <w:pPr>
        <w:jc w:val="center"/>
        <w:rPr>
          <w:rFonts w:asciiTheme="minorEastAsia" w:hAnsiTheme="minorEastAsia" w:cstheme="minorEastAsia"/>
          <w:b/>
          <w:bCs/>
          <w:sz w:val="28"/>
          <w:szCs w:val="36"/>
        </w:rPr>
      </w:pPr>
    </w:p>
    <w:p w:rsidR="00B9130C" w:rsidRDefault="002B555E">
      <w:pPr>
        <w:jc w:val="center"/>
        <w:rPr>
          <w:rFonts w:asciiTheme="minorEastAsia" w:hAnsiTheme="minorEastAsia" w:cstheme="minorEastAsia"/>
          <w:sz w:val="22"/>
          <w:szCs w:val="28"/>
        </w:rPr>
      </w:pPr>
      <w:r>
        <w:rPr>
          <w:rFonts w:asciiTheme="minorEastAsia" w:hAnsiTheme="minorEastAsia" w:cstheme="minorEastAsia" w:hint="eastAsia"/>
          <w:b/>
          <w:bCs/>
          <w:sz w:val="32"/>
          <w:szCs w:val="40"/>
        </w:rPr>
        <w:t>北京舞蹈学院</w:t>
      </w:r>
      <w:r>
        <w:rPr>
          <w:rFonts w:asciiTheme="minorEastAsia" w:hAnsiTheme="minorEastAsia" w:cstheme="minorEastAsia" w:hint="eastAsia"/>
          <w:b/>
          <w:bCs/>
          <w:sz w:val="32"/>
          <w:szCs w:val="40"/>
        </w:rPr>
        <w:t xml:space="preserve"> </w:t>
      </w:r>
      <w:r>
        <w:rPr>
          <w:rFonts w:asciiTheme="minorEastAsia" w:hAnsiTheme="minorEastAsia" w:cstheme="minorEastAsia" w:hint="eastAsia"/>
          <w:b/>
          <w:bCs/>
          <w:sz w:val="32"/>
          <w:szCs w:val="40"/>
        </w:rPr>
        <w:t>《</w:t>
      </w:r>
      <w:r>
        <w:rPr>
          <w:rFonts w:asciiTheme="minorEastAsia" w:hAnsiTheme="minorEastAsia" w:cstheme="minorEastAsia" w:hint="eastAsia"/>
          <w:b/>
          <w:bCs/>
          <w:sz w:val="32"/>
          <w:szCs w:val="40"/>
        </w:rPr>
        <w:t>粉·墨</w:t>
      </w:r>
      <w:r>
        <w:rPr>
          <w:rFonts w:asciiTheme="minorEastAsia" w:hAnsiTheme="minorEastAsia" w:cstheme="minorEastAsia" w:hint="eastAsia"/>
          <w:b/>
          <w:bCs/>
          <w:sz w:val="32"/>
          <w:szCs w:val="40"/>
        </w:rPr>
        <w:t>》</w:t>
      </w:r>
      <w:r>
        <w:rPr>
          <w:rFonts w:asciiTheme="minorEastAsia" w:hAnsiTheme="minorEastAsia" w:cstheme="minorEastAsia" w:hint="eastAsia"/>
          <w:b/>
          <w:bCs/>
          <w:sz w:val="32"/>
          <w:szCs w:val="40"/>
        </w:rPr>
        <w:t>赴中东欧五国</w:t>
      </w:r>
      <w:r>
        <w:rPr>
          <w:rFonts w:asciiTheme="minorEastAsia" w:hAnsiTheme="minorEastAsia" w:cstheme="minorEastAsia" w:hint="eastAsia"/>
          <w:b/>
          <w:bCs/>
          <w:sz w:val="32"/>
          <w:szCs w:val="40"/>
        </w:rPr>
        <w:t>巡演的出访总结</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为进一步促进中国—中东欧国家文化交流与合作，增进“一带一路”框架下民心相通，推进中华文化走出去，文化部特组派北京舞蹈学院</w:t>
      </w:r>
      <w:r>
        <w:rPr>
          <w:rFonts w:asciiTheme="minorEastAsia" w:hAnsiTheme="minorEastAsia" w:cstheme="minorEastAsia" w:hint="eastAsia"/>
          <w:sz w:val="24"/>
          <w:szCs w:val="32"/>
        </w:rPr>
        <w:t>赴中</w:t>
      </w:r>
      <w:r>
        <w:rPr>
          <w:rFonts w:asciiTheme="minorEastAsia" w:hAnsiTheme="minorEastAsia" w:cstheme="minorEastAsia" w:hint="eastAsia"/>
          <w:sz w:val="24"/>
          <w:szCs w:val="32"/>
        </w:rPr>
        <w:t>东欧五国执行“欢乐春节”演出任务。</w:t>
      </w:r>
      <w:r>
        <w:rPr>
          <w:rFonts w:asciiTheme="minorEastAsia" w:hAnsiTheme="minorEastAsia" w:cstheme="minorEastAsia" w:hint="eastAsia"/>
          <w:sz w:val="24"/>
          <w:szCs w:val="32"/>
        </w:rPr>
        <w:t>2018</w:t>
      </w:r>
      <w:r>
        <w:rPr>
          <w:rFonts w:asciiTheme="minorEastAsia" w:hAnsiTheme="minorEastAsia" w:cstheme="minorEastAsia" w:hint="eastAsia"/>
          <w:sz w:val="24"/>
          <w:szCs w:val="32"/>
        </w:rPr>
        <w:t>年</w:t>
      </w:r>
      <w:r>
        <w:rPr>
          <w:rFonts w:asciiTheme="minorEastAsia" w:hAnsiTheme="minorEastAsia" w:cstheme="minorEastAsia" w:hint="eastAsia"/>
          <w:sz w:val="24"/>
          <w:szCs w:val="32"/>
        </w:rPr>
        <w:t>1</w:t>
      </w:r>
      <w:r>
        <w:rPr>
          <w:rFonts w:asciiTheme="minorEastAsia" w:hAnsiTheme="minorEastAsia" w:cstheme="minorEastAsia" w:hint="eastAsia"/>
          <w:sz w:val="24"/>
          <w:szCs w:val="32"/>
        </w:rPr>
        <w:t>月</w:t>
      </w:r>
      <w:r>
        <w:rPr>
          <w:rFonts w:asciiTheme="minorEastAsia" w:hAnsiTheme="minorEastAsia" w:cstheme="minorEastAsia" w:hint="eastAsia"/>
          <w:sz w:val="24"/>
          <w:szCs w:val="32"/>
        </w:rPr>
        <w:t>17</w:t>
      </w:r>
      <w:r>
        <w:rPr>
          <w:rFonts w:asciiTheme="minorEastAsia" w:hAnsiTheme="minorEastAsia" w:cstheme="minorEastAsia" w:hint="eastAsia"/>
          <w:sz w:val="24"/>
          <w:szCs w:val="32"/>
        </w:rPr>
        <w:t>日至</w:t>
      </w:r>
      <w:r>
        <w:rPr>
          <w:rFonts w:asciiTheme="minorEastAsia" w:hAnsiTheme="minorEastAsia" w:cstheme="minorEastAsia" w:hint="eastAsia"/>
          <w:sz w:val="24"/>
          <w:szCs w:val="32"/>
        </w:rPr>
        <w:t>2</w:t>
      </w:r>
      <w:r>
        <w:rPr>
          <w:rFonts w:asciiTheme="minorEastAsia" w:hAnsiTheme="minorEastAsia" w:cstheme="minorEastAsia" w:hint="eastAsia"/>
          <w:sz w:val="24"/>
          <w:szCs w:val="32"/>
        </w:rPr>
        <w:t>月</w:t>
      </w:r>
      <w:r>
        <w:rPr>
          <w:rFonts w:asciiTheme="minorEastAsia" w:hAnsiTheme="minorEastAsia" w:cstheme="minorEastAsia" w:hint="eastAsia"/>
          <w:sz w:val="24"/>
          <w:szCs w:val="32"/>
        </w:rPr>
        <w:t>6</w:t>
      </w:r>
      <w:r>
        <w:rPr>
          <w:rFonts w:asciiTheme="minorEastAsia" w:hAnsiTheme="minorEastAsia" w:cstheme="minorEastAsia" w:hint="eastAsia"/>
          <w:sz w:val="24"/>
          <w:szCs w:val="32"/>
        </w:rPr>
        <w:t>日，由北京舞蹈学院张强副校长担任团长，中国古典舞系党总支书记宋海芳，中国古典舞系教师王盛峰、杨笑荷，国际合作与交流处教师杨阳，教学实践中心教师喜安等</w:t>
      </w:r>
      <w:r>
        <w:rPr>
          <w:rFonts w:asciiTheme="minorEastAsia" w:hAnsiTheme="minorEastAsia" w:cstheme="minorEastAsia" w:hint="eastAsia"/>
          <w:sz w:val="24"/>
          <w:szCs w:val="32"/>
        </w:rPr>
        <w:t>6</w:t>
      </w:r>
      <w:r>
        <w:rPr>
          <w:rFonts w:asciiTheme="minorEastAsia" w:hAnsiTheme="minorEastAsia" w:cstheme="minorEastAsia" w:hint="eastAsia"/>
          <w:sz w:val="24"/>
          <w:szCs w:val="32"/>
        </w:rPr>
        <w:t>名教师以及中国古典舞表演专业</w:t>
      </w:r>
      <w:r>
        <w:rPr>
          <w:rFonts w:asciiTheme="minorEastAsia" w:hAnsiTheme="minorEastAsia" w:cstheme="minorEastAsia" w:hint="eastAsia"/>
          <w:sz w:val="24"/>
          <w:szCs w:val="32"/>
        </w:rPr>
        <w:t>14</w:t>
      </w:r>
      <w:r>
        <w:rPr>
          <w:rFonts w:asciiTheme="minorEastAsia" w:hAnsiTheme="minorEastAsia" w:cstheme="minorEastAsia" w:hint="eastAsia"/>
          <w:sz w:val="24"/>
          <w:szCs w:val="32"/>
        </w:rPr>
        <w:t>级学生共</w:t>
      </w:r>
      <w:r>
        <w:rPr>
          <w:rFonts w:asciiTheme="minorEastAsia" w:hAnsiTheme="minorEastAsia" w:cstheme="minorEastAsia" w:hint="eastAsia"/>
          <w:sz w:val="24"/>
          <w:szCs w:val="32"/>
        </w:rPr>
        <w:t>39</w:t>
      </w:r>
      <w:r>
        <w:rPr>
          <w:rFonts w:asciiTheme="minorEastAsia" w:hAnsiTheme="minorEastAsia" w:cstheme="minorEastAsia" w:hint="eastAsia"/>
          <w:sz w:val="24"/>
          <w:szCs w:val="32"/>
        </w:rPr>
        <w:t>人的巡演团队，赴中东欧塞尔维亚、马其顿、保加利亚、波兰和匈牙利等</w:t>
      </w:r>
      <w:r>
        <w:rPr>
          <w:rFonts w:asciiTheme="minorEastAsia" w:hAnsiTheme="minorEastAsia" w:cstheme="minorEastAsia" w:hint="eastAsia"/>
          <w:sz w:val="24"/>
          <w:szCs w:val="32"/>
        </w:rPr>
        <w:t>5</w:t>
      </w:r>
      <w:r>
        <w:rPr>
          <w:rFonts w:asciiTheme="minorEastAsia" w:hAnsiTheme="minorEastAsia" w:cstheme="minorEastAsia" w:hint="eastAsia"/>
          <w:sz w:val="24"/>
          <w:szCs w:val="32"/>
        </w:rPr>
        <w:t>个国家的</w:t>
      </w:r>
      <w:r>
        <w:rPr>
          <w:rFonts w:asciiTheme="minorEastAsia" w:hAnsiTheme="minorEastAsia" w:cstheme="minorEastAsia" w:hint="eastAsia"/>
          <w:sz w:val="24"/>
          <w:szCs w:val="32"/>
        </w:rPr>
        <w:t>9</w:t>
      </w:r>
      <w:r>
        <w:rPr>
          <w:rFonts w:asciiTheme="minorEastAsia" w:hAnsiTheme="minorEastAsia" w:cstheme="minorEastAsia" w:hint="eastAsia"/>
          <w:sz w:val="24"/>
          <w:szCs w:val="32"/>
        </w:rPr>
        <w:t>个城市进行中国古典舞经典剧目《粉·墨》</w:t>
      </w:r>
      <w:r>
        <w:rPr>
          <w:rFonts w:asciiTheme="minorEastAsia" w:hAnsiTheme="minorEastAsia" w:cstheme="minorEastAsia" w:hint="eastAsia"/>
          <w:sz w:val="24"/>
          <w:szCs w:val="32"/>
        </w:rPr>
        <w:t>9</w:t>
      </w:r>
      <w:r>
        <w:rPr>
          <w:rFonts w:asciiTheme="minorEastAsia" w:hAnsiTheme="minorEastAsia" w:cstheme="minorEastAsia" w:hint="eastAsia"/>
          <w:sz w:val="24"/>
          <w:szCs w:val="32"/>
        </w:rPr>
        <w:t>场演出，受到当地社会各方的热烈欢迎。</w:t>
      </w:r>
    </w:p>
    <w:p w:rsidR="00B9130C" w:rsidRDefault="002B555E">
      <w:pPr>
        <w:spacing w:line="360" w:lineRule="auto"/>
        <w:ind w:firstLineChars="200" w:firstLine="480"/>
        <w:jc w:val="left"/>
        <w:rPr>
          <w:rFonts w:asciiTheme="minorEastAsia" w:hAnsiTheme="minorEastAsia" w:cstheme="minorEastAsia"/>
          <w:sz w:val="24"/>
          <w:szCs w:val="32"/>
        </w:rPr>
      </w:pPr>
      <w:r>
        <w:rPr>
          <w:rFonts w:asciiTheme="minorEastAsia" w:hAnsiTheme="minorEastAsia" w:cstheme="minorEastAsia" w:hint="eastAsia"/>
          <w:sz w:val="24"/>
          <w:szCs w:val="32"/>
        </w:rPr>
        <w:t>春节是中国人最为重要的节日，是中华民族的价值观念和审美追求最</w:t>
      </w:r>
      <w:r>
        <w:rPr>
          <w:rFonts w:asciiTheme="minorEastAsia" w:hAnsiTheme="minorEastAsia" w:cstheme="minorEastAsia" w:hint="eastAsia"/>
          <w:sz w:val="24"/>
          <w:szCs w:val="32"/>
        </w:rPr>
        <w:t>生动地体现</w:t>
      </w:r>
      <w:r>
        <w:rPr>
          <w:rFonts w:asciiTheme="minorEastAsia" w:hAnsiTheme="minorEastAsia" w:cstheme="minorEastAsia" w:hint="eastAsia"/>
          <w:sz w:val="24"/>
          <w:szCs w:val="32"/>
        </w:rPr>
        <w:t>。自本世纪初开始，中国文化部于每</w:t>
      </w:r>
      <w:r>
        <w:rPr>
          <w:rFonts w:asciiTheme="minorEastAsia" w:hAnsiTheme="minorEastAsia" w:cstheme="minorEastAsia" w:hint="eastAsia"/>
          <w:sz w:val="24"/>
          <w:szCs w:val="32"/>
        </w:rPr>
        <w:t>年春节期间在海外举办“春节”主题文化推广和庆祝活动，以此向世界各地的朋友介绍中华文</w:t>
      </w:r>
      <w:r>
        <w:rPr>
          <w:rFonts w:asciiTheme="minorEastAsia" w:hAnsiTheme="minorEastAsia" w:cstheme="minorEastAsia" w:hint="eastAsia"/>
          <w:sz w:val="24"/>
          <w:szCs w:val="32"/>
        </w:rPr>
        <w:t>化</w:t>
      </w:r>
      <w:r>
        <w:rPr>
          <w:rFonts w:asciiTheme="minorEastAsia" w:hAnsiTheme="minorEastAsia" w:cstheme="minorEastAsia" w:hint="eastAsia"/>
          <w:sz w:val="24"/>
          <w:szCs w:val="32"/>
        </w:rPr>
        <w:t>。“欢乐春节”活动</w:t>
      </w:r>
      <w:r>
        <w:rPr>
          <w:rFonts w:asciiTheme="minorEastAsia" w:hAnsiTheme="minorEastAsia" w:cstheme="minorEastAsia" w:hint="eastAsia"/>
          <w:sz w:val="24"/>
          <w:szCs w:val="32"/>
        </w:rPr>
        <w:t>由</w:t>
      </w:r>
      <w:r>
        <w:rPr>
          <w:rFonts w:asciiTheme="minorEastAsia" w:hAnsiTheme="minorEastAsia" w:cstheme="minorEastAsia" w:hint="eastAsia"/>
          <w:sz w:val="24"/>
          <w:szCs w:val="32"/>
        </w:rPr>
        <w:t>文化部会同国家相关部委、各地文化团体和驻外机构在海外共同推出，目的是与各国人民共度农历春节、共享中华文化、共建和谐世界。自</w:t>
      </w:r>
      <w:r>
        <w:rPr>
          <w:rFonts w:asciiTheme="minorEastAsia" w:hAnsiTheme="minorEastAsia" w:cstheme="minorEastAsia" w:hint="eastAsia"/>
          <w:sz w:val="24"/>
          <w:szCs w:val="32"/>
        </w:rPr>
        <w:t>2010</w:t>
      </w:r>
      <w:r>
        <w:rPr>
          <w:rFonts w:asciiTheme="minorEastAsia" w:hAnsiTheme="minorEastAsia" w:cstheme="minorEastAsia" w:hint="eastAsia"/>
          <w:sz w:val="24"/>
          <w:szCs w:val="32"/>
        </w:rPr>
        <w:t>年春节开始</w:t>
      </w:r>
      <w:r>
        <w:rPr>
          <w:rFonts w:asciiTheme="minorEastAsia" w:hAnsiTheme="minorEastAsia" w:cstheme="minorEastAsia" w:hint="eastAsia"/>
          <w:sz w:val="24"/>
          <w:szCs w:val="32"/>
        </w:rPr>
        <w:t>，</w:t>
      </w:r>
      <w:r>
        <w:rPr>
          <w:rFonts w:asciiTheme="minorEastAsia" w:hAnsiTheme="minorEastAsia" w:cstheme="minorEastAsia" w:hint="eastAsia"/>
          <w:sz w:val="24"/>
          <w:szCs w:val="32"/>
        </w:rPr>
        <w:t>“欢乐春节”活动受到世界各地民众的欢迎和喜爱，活动所倡导的“天人合一、家庭和睦和世界和平”等价值理念也逐步赢得了各国民众的理解和认同。</w:t>
      </w:r>
    </w:p>
    <w:p w:rsidR="00B9130C" w:rsidRDefault="002B555E">
      <w:pPr>
        <w:spacing w:line="360" w:lineRule="auto"/>
        <w:ind w:firstLineChars="200" w:firstLine="480"/>
        <w:jc w:val="left"/>
        <w:rPr>
          <w:rFonts w:asciiTheme="minorEastAsia" w:hAnsiTheme="minorEastAsia" w:cstheme="minorEastAsia"/>
          <w:sz w:val="24"/>
          <w:szCs w:val="32"/>
        </w:rPr>
      </w:pPr>
      <w:r>
        <w:rPr>
          <w:rFonts w:asciiTheme="minorEastAsia" w:hAnsiTheme="minorEastAsia" w:cstheme="minorEastAsia" w:hint="eastAsia"/>
          <w:sz w:val="24"/>
          <w:szCs w:val="32"/>
        </w:rPr>
        <w:t>我校的中国古典舞经典剧目《粉·墨》蕴含着中国传统的儒释道、易经八卦、戏曲、水墨等文化背景，浓缩了中国传统文化精髓，借用“气”“袖”</w:t>
      </w:r>
      <w:r>
        <w:rPr>
          <w:rFonts w:asciiTheme="minorEastAsia" w:hAnsiTheme="minorEastAsia" w:cstheme="minorEastAsia" w:hint="eastAsia"/>
          <w:sz w:val="24"/>
          <w:szCs w:val="32"/>
        </w:rPr>
        <w:t>“剑”“扇”“伞”“裙”等传统元素，运用肢体语言解读中国人独特的文化思想和审美追求。《粉·墨》巡演能够</w:t>
      </w:r>
      <w:r>
        <w:rPr>
          <w:rFonts w:asciiTheme="minorEastAsia" w:hAnsiTheme="minorEastAsia" w:cstheme="minorEastAsia" w:hint="eastAsia"/>
          <w:sz w:val="24"/>
        </w:rPr>
        <w:t>跨域语言的障碍将中国舞蹈文化丰富的底蕴及内涵，</w:t>
      </w:r>
      <w:r>
        <w:rPr>
          <w:rFonts w:asciiTheme="minorEastAsia" w:hAnsiTheme="minorEastAsia" w:cstheme="minorEastAsia" w:hint="eastAsia"/>
          <w:sz w:val="24"/>
        </w:rPr>
        <w:t>用</w:t>
      </w:r>
      <w:r>
        <w:rPr>
          <w:rFonts w:asciiTheme="minorEastAsia" w:hAnsiTheme="minorEastAsia" w:cstheme="minorEastAsia" w:hint="eastAsia"/>
          <w:sz w:val="24"/>
        </w:rPr>
        <w:t>肢体尽最大可能传达给当地观众，以此拉进我国与当地民众的距离，进而加深我国与中东欧民间的相互了解和友谊。</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本次出访各位教师分工明确，各司其职。其中张强副校长对巡演团组进行总体负责，总体统筹协调全团事务，做好安全稳定工作，保证全体师生安全而顺利地完成演出及多项交流活动；中国古典舞系党总支宋海芳书记总体负责协调学生事务，包括学生演出、宣传及日常事务；王盛</w:t>
      </w:r>
      <w:r>
        <w:rPr>
          <w:rFonts w:asciiTheme="minorEastAsia" w:hAnsiTheme="minorEastAsia" w:cstheme="minorEastAsia" w:hint="eastAsia"/>
          <w:sz w:val="24"/>
          <w:szCs w:val="32"/>
        </w:rPr>
        <w:t>峰负责导演、排练演出节目；杨笑</w:t>
      </w:r>
      <w:r>
        <w:rPr>
          <w:rFonts w:asciiTheme="minorEastAsia" w:hAnsiTheme="minorEastAsia" w:cstheme="minorEastAsia" w:hint="eastAsia"/>
          <w:sz w:val="24"/>
          <w:szCs w:val="32"/>
        </w:rPr>
        <w:lastRenderedPageBreak/>
        <w:t>荷负责学生排练、音乐播放和宣传工作；杨阳负责翻译和对外联系、视频播放工作；喜安负责舞台设计和灯光等演出事宜。由于演出任务艰巨，为保证演出质量，团组成员常常每天工作</w:t>
      </w:r>
      <w:r>
        <w:rPr>
          <w:rFonts w:asciiTheme="minorEastAsia" w:hAnsiTheme="minorEastAsia" w:cstheme="minorEastAsia" w:hint="eastAsia"/>
          <w:sz w:val="24"/>
          <w:szCs w:val="32"/>
        </w:rPr>
        <w:t>14</w:t>
      </w:r>
      <w:r>
        <w:rPr>
          <w:rFonts w:asciiTheme="minorEastAsia" w:hAnsiTheme="minorEastAsia" w:cstheme="minorEastAsia" w:hint="eastAsia"/>
          <w:sz w:val="24"/>
          <w:szCs w:val="32"/>
        </w:rPr>
        <w:t>个小时以上，并身兼数职，因此每场演出均圆满完成，并获得全体观众的一致鼓掌和好评。</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现将此活动所取得的成果简要报告如下：</w:t>
      </w:r>
    </w:p>
    <w:p w:rsidR="00B9130C" w:rsidRDefault="002B555E">
      <w:pPr>
        <w:numPr>
          <w:ilvl w:val="0"/>
          <w:numId w:val="1"/>
        </w:numPr>
        <w:spacing w:line="360" w:lineRule="auto"/>
        <w:ind w:firstLineChars="200" w:firstLine="482"/>
        <w:rPr>
          <w:rFonts w:asciiTheme="minorEastAsia" w:hAnsiTheme="minorEastAsia" w:cstheme="minorEastAsia"/>
          <w:b/>
          <w:bCs/>
          <w:sz w:val="24"/>
          <w:szCs w:val="32"/>
        </w:rPr>
      </w:pPr>
      <w:r>
        <w:rPr>
          <w:rFonts w:asciiTheme="minorEastAsia" w:hAnsiTheme="minorEastAsia" w:cstheme="minorEastAsia" w:hint="eastAsia"/>
          <w:b/>
          <w:bCs/>
          <w:sz w:val="24"/>
          <w:szCs w:val="32"/>
        </w:rPr>
        <w:t>行前准备充分，奠定良好基础</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一是文化部外联局欧亚处关昕副处长多次来学校沟通，为巡演顺利成行做了大量工作；二是学校高度重视，主要领导专题听取汇报、党委常委会专题研究增加预算，以弥补经费不足；三是校长</w:t>
      </w:r>
      <w:r>
        <w:rPr>
          <w:rFonts w:asciiTheme="minorEastAsia" w:hAnsiTheme="minorEastAsia" w:cstheme="minorEastAsia" w:hint="eastAsia"/>
          <w:sz w:val="24"/>
          <w:szCs w:val="32"/>
        </w:rPr>
        <w:t>郭磊就巡演方案多次听取汇报，并做行前动员和培训；四是承担任务的中国古典舞系为顺利完成</w:t>
      </w:r>
      <w:r>
        <w:rPr>
          <w:rFonts w:asciiTheme="minorEastAsia" w:hAnsiTheme="minorEastAsia" w:cstheme="minorEastAsia" w:hint="eastAsia"/>
          <w:sz w:val="24"/>
          <w:szCs w:val="32"/>
        </w:rPr>
        <w:t>“</w:t>
      </w:r>
      <w:r>
        <w:rPr>
          <w:rFonts w:asciiTheme="minorEastAsia" w:hAnsiTheme="minorEastAsia" w:cstheme="minorEastAsia" w:hint="eastAsia"/>
          <w:sz w:val="24"/>
          <w:szCs w:val="32"/>
        </w:rPr>
        <w:t>欢春</w:t>
      </w:r>
      <w:r>
        <w:rPr>
          <w:rFonts w:asciiTheme="minorEastAsia" w:hAnsiTheme="minorEastAsia" w:cstheme="minorEastAsia" w:hint="eastAsia"/>
          <w:sz w:val="24"/>
          <w:szCs w:val="32"/>
        </w:rPr>
        <w:t>”</w:t>
      </w:r>
      <w:r>
        <w:rPr>
          <w:rFonts w:asciiTheme="minorEastAsia" w:hAnsiTheme="minorEastAsia" w:cstheme="minorEastAsia" w:hint="eastAsia"/>
          <w:sz w:val="24"/>
          <w:szCs w:val="32"/>
        </w:rPr>
        <w:t>任务，提前在国内四川安排了四场巡演以积累经验，转场过程中进行锻炼，观众反馈中发现问题；五是国际合作与交流处积极和</w:t>
      </w:r>
      <w:r>
        <w:rPr>
          <w:rFonts w:asciiTheme="minorEastAsia" w:hAnsiTheme="minorEastAsia" w:cstheme="minorEastAsia" w:hint="eastAsia"/>
          <w:sz w:val="24"/>
          <w:szCs w:val="32"/>
        </w:rPr>
        <w:t>5</w:t>
      </w:r>
      <w:r>
        <w:rPr>
          <w:rFonts w:asciiTheme="minorEastAsia" w:hAnsiTheme="minorEastAsia" w:cstheme="minorEastAsia" w:hint="eastAsia"/>
          <w:sz w:val="24"/>
          <w:szCs w:val="32"/>
        </w:rPr>
        <w:t>个国家</w:t>
      </w:r>
      <w:r>
        <w:rPr>
          <w:rFonts w:asciiTheme="minorEastAsia" w:hAnsiTheme="minorEastAsia" w:cstheme="minorEastAsia" w:hint="eastAsia"/>
          <w:sz w:val="24"/>
          <w:szCs w:val="32"/>
        </w:rPr>
        <w:t>9</w:t>
      </w:r>
      <w:r>
        <w:rPr>
          <w:rFonts w:asciiTheme="minorEastAsia" w:hAnsiTheme="minorEastAsia" w:cstheme="minorEastAsia" w:hint="eastAsia"/>
          <w:sz w:val="24"/>
          <w:szCs w:val="32"/>
        </w:rPr>
        <w:t>个剧场联系，了解剧场条件，提出灯光、布景要求，为演出的顺利进行奠定了良好的基础，</w:t>
      </w:r>
      <w:r>
        <w:rPr>
          <w:rFonts w:asciiTheme="minorEastAsia" w:hAnsiTheme="minorEastAsia" w:cstheme="minorEastAsia" w:hint="eastAsia"/>
          <w:sz w:val="24"/>
          <w:szCs w:val="32"/>
        </w:rPr>
        <w:t>以确保在中东欧呈现出最饱满的状态；六是团组成立“临时党支部”，全体党员教师和学生分别担任不同职务，负责相关事务，并发挥学生党员的骨干作用，学生分成</w:t>
      </w:r>
      <w:r>
        <w:rPr>
          <w:rFonts w:asciiTheme="minorEastAsia" w:hAnsiTheme="minorEastAsia" w:cstheme="minorEastAsia" w:hint="eastAsia"/>
          <w:sz w:val="24"/>
          <w:szCs w:val="32"/>
        </w:rPr>
        <w:t>6</w:t>
      </w:r>
      <w:r>
        <w:rPr>
          <w:rFonts w:asciiTheme="minorEastAsia" w:hAnsiTheme="minorEastAsia" w:cstheme="minorEastAsia" w:hint="eastAsia"/>
          <w:sz w:val="24"/>
          <w:szCs w:val="32"/>
        </w:rPr>
        <w:t>组，由学生党员担任组长，以小组为单位完成演出工作和日常事务，确保工作有</w:t>
      </w:r>
      <w:r>
        <w:rPr>
          <w:rFonts w:asciiTheme="minorEastAsia" w:hAnsiTheme="minorEastAsia" w:cstheme="minorEastAsia" w:hint="eastAsia"/>
          <w:sz w:val="24"/>
          <w:szCs w:val="32"/>
        </w:rPr>
        <w:t>序、高效地完成。</w:t>
      </w:r>
    </w:p>
    <w:p w:rsidR="00B9130C" w:rsidRDefault="002B555E">
      <w:pPr>
        <w:spacing w:line="360" w:lineRule="auto"/>
        <w:ind w:firstLineChars="200" w:firstLine="482"/>
        <w:rPr>
          <w:rFonts w:asciiTheme="minorEastAsia" w:hAnsiTheme="minorEastAsia" w:cstheme="minorEastAsia"/>
          <w:b/>
          <w:bCs/>
          <w:sz w:val="24"/>
          <w:szCs w:val="32"/>
        </w:rPr>
      </w:pPr>
      <w:r>
        <w:rPr>
          <w:rFonts w:asciiTheme="minorEastAsia" w:hAnsiTheme="minorEastAsia" w:cstheme="minorEastAsia" w:hint="eastAsia"/>
          <w:b/>
          <w:bCs/>
          <w:sz w:val="24"/>
          <w:szCs w:val="32"/>
        </w:rPr>
        <w:t>二、各方积极配合，确保巡演顺利</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前方各国当地政府、机构和中国驻所在国使馆对本次巡演给予高度重视。首先，</w:t>
      </w:r>
      <w:r>
        <w:rPr>
          <w:rFonts w:asciiTheme="minorEastAsia" w:hAnsiTheme="minorEastAsia" w:cstheme="minorEastAsia" w:hint="eastAsia"/>
          <w:sz w:val="24"/>
          <w:szCs w:val="32"/>
        </w:rPr>
        <w:t>在巡演过程中负责全程接送，积极帮助协调行李托运问题、剧场沟通问题、突发事件处理等问题，尽可能为剧场方配合的问题提供条件。</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当地政府和中国驻所在国使馆的重要领导亦亲临剧场观看演出，并在演出结束后前往舞台、对巡演师生表达了关怀之情。中国驻塞尔维亚使馆大使李满长及全体外交官、塞尔维亚外交部官员、商务部官员、国家旅游局官员、俄使馆公参、利比亚大使、旅塞华人代表等到场观演并与演员们亲切交流；马其顿总</w:t>
      </w:r>
      <w:r>
        <w:rPr>
          <w:rFonts w:asciiTheme="minorEastAsia" w:hAnsiTheme="minorEastAsia" w:cstheme="minorEastAsia" w:hint="eastAsia"/>
          <w:sz w:val="24"/>
          <w:szCs w:val="32"/>
        </w:rPr>
        <w:t>统格奥尔基·伊万诺夫、中国驻马其顿大使殷立贤、文化部长及相关工作人员观看演出并慰问演员；瓦尔纳市长波特尼、瓦尔纳工商会主席塔巴科夫、瓦尔纳市文化局局长格奥勒吉耶娃、中国驻保加利亚使馆文化参赞顾洪兴、瓦尔纳艺术会议中心经理吉亚乌罗夫和近千名观众观看了演出，并为祝贺演出赠送了美丽的花篮；中国驻保加利亚张海舟大使夫妇和大特副市长亲临现场发表讲话</w:t>
      </w:r>
      <w:r>
        <w:rPr>
          <w:rFonts w:asciiTheme="minorEastAsia" w:hAnsiTheme="minorEastAsia" w:cstheme="minorEastAsia" w:hint="eastAsia"/>
          <w:sz w:val="24"/>
          <w:szCs w:val="32"/>
        </w:rPr>
        <w:t>并慰问</w:t>
      </w:r>
      <w:r>
        <w:rPr>
          <w:rFonts w:asciiTheme="minorEastAsia" w:hAnsiTheme="minorEastAsia" w:cstheme="minorEastAsia" w:hint="eastAsia"/>
          <w:sz w:val="24"/>
          <w:szCs w:val="32"/>
        </w:rPr>
        <w:t>演员；凯尔采</w:t>
      </w:r>
      <w:r>
        <w:rPr>
          <w:rFonts w:asciiTheme="minorEastAsia" w:hAnsiTheme="minorEastAsia" w:cstheme="minorEastAsia" w:hint="eastAsia"/>
          <w:sz w:val="24"/>
          <w:szCs w:val="32"/>
        </w:rPr>
        <w:lastRenderedPageBreak/>
        <w:t>市长沃伊切赫·鲁巴夫斯基与我校张强副校长互换纪念品；凯尔采市副市长切斯瓦夫·格鲁舍夫斯基前往后台，对舞蹈演员的精彩演出表示感谢；凯尔采剧院院长伊丽莎白·潘</w:t>
      </w:r>
      <w:r>
        <w:rPr>
          <w:rFonts w:asciiTheme="minorEastAsia" w:hAnsiTheme="minorEastAsia" w:cstheme="minorEastAsia" w:hint="eastAsia"/>
          <w:sz w:val="24"/>
          <w:szCs w:val="32"/>
        </w:rPr>
        <w:t>塔克与我校张强副校长签订友好合作协议；中国驻匈牙利大使段洁龙、匈牙利副国务秘书等前来观看演出。</w:t>
      </w:r>
    </w:p>
    <w:p w:rsidR="00B9130C" w:rsidRDefault="002B555E">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中东欧各国的当地剧场也对我校《粉·墨》巡演团的到访</w:t>
      </w:r>
      <w:r>
        <w:rPr>
          <w:rFonts w:asciiTheme="minorEastAsia" w:hAnsiTheme="minorEastAsia" w:cstheme="minorEastAsia" w:hint="eastAsia"/>
          <w:sz w:val="24"/>
          <w:szCs w:val="32"/>
        </w:rPr>
        <w:t>也给予了</w:t>
      </w:r>
      <w:r>
        <w:rPr>
          <w:rFonts w:asciiTheme="minorEastAsia" w:hAnsiTheme="minorEastAsia" w:cstheme="minorEastAsia" w:hint="eastAsia"/>
          <w:sz w:val="24"/>
          <w:szCs w:val="32"/>
        </w:rPr>
        <w:t>高度重视。剧场积极配合我校巡演团的前期准备工作，演出当天提前开始工作，并根据《粉·墨》的演出要求，派出多名资深技术人员现场调整、并全程协助我校圆满完成演出。</w:t>
      </w:r>
    </w:p>
    <w:p w:rsidR="00B9130C" w:rsidRDefault="002B555E">
      <w:pPr>
        <w:spacing w:line="360" w:lineRule="auto"/>
        <w:ind w:firstLine="480"/>
        <w:rPr>
          <w:rFonts w:asciiTheme="minorEastAsia" w:hAnsiTheme="minorEastAsia" w:cstheme="minorEastAsia"/>
          <w:b/>
          <w:bCs/>
          <w:sz w:val="24"/>
          <w:szCs w:val="32"/>
        </w:rPr>
      </w:pPr>
      <w:r>
        <w:rPr>
          <w:rFonts w:asciiTheme="minorEastAsia" w:hAnsiTheme="minorEastAsia" w:cstheme="minorEastAsia" w:hint="eastAsia"/>
          <w:sz w:val="24"/>
          <w:szCs w:val="32"/>
        </w:rPr>
        <w:t>三、</w:t>
      </w:r>
      <w:r>
        <w:rPr>
          <w:rFonts w:asciiTheme="minorEastAsia" w:hAnsiTheme="minorEastAsia" w:cstheme="minorEastAsia" w:hint="eastAsia"/>
          <w:b/>
          <w:bCs/>
          <w:sz w:val="24"/>
          <w:szCs w:val="32"/>
        </w:rPr>
        <w:t>克服重重困难，因地制宜演出</w:t>
      </w:r>
    </w:p>
    <w:p w:rsidR="00B9130C" w:rsidRDefault="002B555E">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此次演出的九个剧场的灯光、大小、侧台、边幕都有所不同，完全是九个样。每逢演出当天一早张强副校长、王盛峰老师、喜安老师、杨阳老师等就赶到剧场，与剧场方沟通实际情况，并根据</w:t>
      </w:r>
      <w:r>
        <w:rPr>
          <w:rFonts w:asciiTheme="minorEastAsia" w:hAnsiTheme="minorEastAsia" w:cstheme="minorEastAsia" w:hint="eastAsia"/>
          <w:sz w:val="24"/>
          <w:szCs w:val="32"/>
        </w:rPr>
        <w:t>剧场的条件拿出布景、调整灯光方案，因此每一场的布景灯光都不同。演员们为了适应新剧场的环境，早早赶到剧场进行</w:t>
      </w:r>
      <w:r>
        <w:rPr>
          <w:rFonts w:asciiTheme="minorEastAsia" w:hAnsiTheme="minorEastAsia" w:cstheme="minorEastAsia" w:hint="eastAsia"/>
          <w:sz w:val="24"/>
          <w:szCs w:val="32"/>
        </w:rPr>
        <w:t>2</w:t>
      </w:r>
      <w:r>
        <w:rPr>
          <w:rFonts w:asciiTheme="minorEastAsia" w:hAnsiTheme="minorEastAsia" w:cstheme="minorEastAsia" w:hint="eastAsia"/>
          <w:sz w:val="24"/>
          <w:szCs w:val="32"/>
        </w:rPr>
        <w:t>小时的练功和热身，随后进行合光、彩排，几乎无休息时间。为确保演出顺利，在彩排时随时根据现场情况修改、调整，尤其遇到地板不平、没有边幕的特殊情况时更积极克服周边环境，多练习多配合。由于演出辛苦，演出时尹柏舜同学四次突发心脏不适，但仍坚持完成演出，后送医院进行两次抢救，演出团根据实际情况讨论后，及时将尹柏舜同学承担的角色删减掉，在保证演出质量不变的前提下进行了部分调整；张子曼、徐之慧同学身体出现大片严重的</w:t>
      </w:r>
      <w:r>
        <w:rPr>
          <w:rFonts w:asciiTheme="minorEastAsia" w:hAnsiTheme="minorEastAsia" w:cstheme="minorEastAsia" w:hint="eastAsia"/>
          <w:sz w:val="24"/>
          <w:szCs w:val="32"/>
        </w:rPr>
        <w:t>红疹，我校教师及时送其去医院诊治，并随时观察两名同学的情况，两位同学也克服身体状况坚持上场，并出色地完成了</w:t>
      </w:r>
      <w:r>
        <w:rPr>
          <w:rFonts w:asciiTheme="minorEastAsia" w:hAnsiTheme="minorEastAsia" w:cstheme="minorEastAsia" w:hint="eastAsia"/>
          <w:sz w:val="24"/>
          <w:szCs w:val="32"/>
        </w:rPr>
        <w:t>9</w:t>
      </w:r>
      <w:r>
        <w:rPr>
          <w:rFonts w:asciiTheme="minorEastAsia" w:hAnsiTheme="minorEastAsia" w:cstheme="minorEastAsia" w:hint="eastAsia"/>
          <w:sz w:val="24"/>
          <w:szCs w:val="32"/>
        </w:rPr>
        <w:t>场演出。</w:t>
      </w:r>
    </w:p>
    <w:p w:rsidR="00B9130C" w:rsidRDefault="002B555E">
      <w:pPr>
        <w:numPr>
          <w:ilvl w:val="0"/>
          <w:numId w:val="2"/>
        </w:numPr>
        <w:spacing w:line="360" w:lineRule="auto"/>
        <w:ind w:firstLineChars="200" w:firstLine="482"/>
        <w:rPr>
          <w:rFonts w:asciiTheme="minorEastAsia" w:hAnsiTheme="minorEastAsia" w:cstheme="minorEastAsia"/>
          <w:b/>
          <w:bCs/>
          <w:sz w:val="24"/>
          <w:szCs w:val="32"/>
        </w:rPr>
      </w:pPr>
      <w:r>
        <w:rPr>
          <w:rFonts w:asciiTheme="minorEastAsia" w:hAnsiTheme="minorEastAsia" w:cstheme="minorEastAsia" w:hint="eastAsia"/>
          <w:b/>
          <w:bCs/>
          <w:sz w:val="24"/>
          <w:szCs w:val="32"/>
        </w:rPr>
        <w:t>媒体高度关注，观众反响强烈</w:t>
      </w:r>
    </w:p>
    <w:p w:rsidR="00B9130C" w:rsidRDefault="002B555E">
      <w:pPr>
        <w:spacing w:line="360" w:lineRule="auto"/>
        <w:ind w:firstLineChars="200" w:firstLine="480"/>
        <w:rPr>
          <w:rFonts w:asciiTheme="minorEastAsia" w:hAnsiTheme="minorEastAsia" w:cstheme="minorEastAsia"/>
          <w:b/>
          <w:bCs/>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在中东欧的演出交流中，得到国内外媒体的广泛关注。塞尔维亚国家电视台对张强副校长、中国古典舞系党总支书记宋海芳教授进行了专访；中国中央电视台记者也来到演出现场；新华社、保加利亚使馆和国家电视台对演出进行报道；新华社记者、中国国际广播电台、波兰当地媒体采访张强副校长；匈牙利国家电视台对</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的联排及演出进行了全程的跟踪报道；《中国文化报》、《人民网》、《中国日报海外版》、《国际在线》等多家媒体对巡演进行综合报道；国外纸质媒体、网络媒体也对巡演从各个角度进行了详尽的报道。</w:t>
      </w:r>
    </w:p>
    <w:p w:rsidR="00B9130C" w:rsidRDefault="002B555E">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lastRenderedPageBreak/>
        <w:t>第七场演出结束后，凯尔采市副市长切斯瓦夫·格鲁舍夫斯基前往后台，对舞蹈演员的精彩演出表示感谢，并给予了</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及其演绎者高度评价。他说：“尽管我们两个民族之间有很多的文化差异，但这是一次从心到心的传递，这次用水墨和五种颜色诠释的元素，我完全理解。如果你们能常来这里演出，凯尔采的居民会更加高兴。”前来观看表演的凯尔采舞蹈剧院院</w:t>
      </w:r>
      <w:r>
        <w:rPr>
          <w:rFonts w:asciiTheme="minorEastAsia" w:hAnsiTheme="minorEastAsia" w:cstheme="minorEastAsia" w:hint="eastAsia"/>
          <w:sz w:val="24"/>
          <w:szCs w:val="32"/>
        </w:rPr>
        <w:t>长伊丽莎白·潘塔克女士说：“波兰人和中国人的界限这一刻都消失了，所有的人融为一体，沉浸在欢笑和一种无法言喻的情感中。没有任何词语能来描述舞者的舞蹈，舞者脚下的土地就是他们的圣地。”</w:t>
      </w: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伴随着雷鸣般的掌声，九场演出顺利结束，剧场内气氛热烈，座无虚席，场内演出结束后，观众仍久久不愿离去。台下的观众难掩激动之情，有的甚至泪流满面，他们起立而欢呼，掌声久久未能平歇。许多观众表示这是他们看到的水平最高，最精彩的演出。</w:t>
      </w:r>
    </w:p>
    <w:p w:rsidR="00B9130C" w:rsidRDefault="002B555E">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中国驻马其顿大使殷立贤、李满长及使馆工作人员在演出前后亲切的与同学们交谈，并祝贺大家演出圆满成功。殷大</w:t>
      </w:r>
      <w:r>
        <w:rPr>
          <w:rFonts w:asciiTheme="minorEastAsia" w:hAnsiTheme="minorEastAsia" w:cstheme="minorEastAsia" w:hint="eastAsia"/>
          <w:sz w:val="24"/>
          <w:szCs w:val="32"/>
        </w:rPr>
        <w:t>使在演出结束后</w:t>
      </w:r>
      <w:r>
        <w:rPr>
          <w:rFonts w:asciiTheme="minorEastAsia" w:hAnsiTheme="minorEastAsia" w:cstheme="minorEastAsia" w:hint="eastAsia"/>
          <w:sz w:val="24"/>
          <w:szCs w:val="32"/>
        </w:rPr>
        <w:t>激动地对</w:t>
      </w:r>
      <w:r>
        <w:rPr>
          <w:rFonts w:asciiTheme="minorEastAsia" w:hAnsiTheme="minorEastAsia" w:cstheme="minorEastAsia" w:hint="eastAsia"/>
          <w:sz w:val="24"/>
          <w:szCs w:val="32"/>
        </w:rPr>
        <w:t>同学们说，演出非常精彩，并代表总统表达对</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的喜爱，同时表示明年</w:t>
      </w:r>
      <w:r>
        <w:rPr>
          <w:rFonts w:asciiTheme="minorEastAsia" w:hAnsiTheme="minorEastAsia" w:cstheme="minorEastAsia" w:hint="eastAsia"/>
          <w:sz w:val="24"/>
          <w:szCs w:val="32"/>
        </w:rPr>
        <w:t>“</w:t>
      </w:r>
      <w:r>
        <w:rPr>
          <w:rFonts w:asciiTheme="minorEastAsia" w:hAnsiTheme="minorEastAsia" w:cstheme="minorEastAsia" w:hint="eastAsia"/>
          <w:sz w:val="24"/>
          <w:szCs w:val="32"/>
        </w:rPr>
        <w:t>欢春</w:t>
      </w:r>
      <w:r>
        <w:rPr>
          <w:rFonts w:asciiTheme="minorEastAsia" w:hAnsiTheme="minorEastAsia" w:cstheme="minorEastAsia" w:hint="eastAsia"/>
          <w:sz w:val="24"/>
          <w:szCs w:val="32"/>
        </w:rPr>
        <w:t>”活动</w:t>
      </w:r>
      <w:r>
        <w:rPr>
          <w:rFonts w:asciiTheme="minorEastAsia" w:hAnsiTheme="minorEastAsia" w:cstheme="minorEastAsia" w:hint="eastAsia"/>
          <w:sz w:val="24"/>
          <w:szCs w:val="32"/>
        </w:rPr>
        <w:t>，希望还能邀请</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w:t>
      </w:r>
      <w:r>
        <w:rPr>
          <w:rFonts w:asciiTheme="minorEastAsia" w:hAnsiTheme="minorEastAsia" w:cstheme="minorEastAsia" w:hint="eastAsia"/>
          <w:sz w:val="24"/>
          <w:szCs w:val="32"/>
        </w:rPr>
        <w:t>.</w:t>
      </w:r>
      <w:r>
        <w:rPr>
          <w:rFonts w:asciiTheme="minorEastAsia" w:hAnsiTheme="minorEastAsia" w:cstheme="minorEastAsia" w:hint="eastAsia"/>
          <w:sz w:val="24"/>
          <w:szCs w:val="32"/>
        </w:rPr>
        <w:t>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以及中国古典舞的其他优秀作品来马其顿演出；瓦尔纳市长波特尼特意为演出赠送了美丽的花篮，并祝贺我们的演出取得了圆满的成功；中国驻保加利亚张海舟大使夫妇和大特尔诺沃副市长亲临现场发表讲话、体验现场、看望演员。伊万诺娃副市长在演出过程中不断的叫好；凯尔采市副市长切斯瓦夫·格鲁舍夫斯基前往后台，对舞蹈演员的精彩演出表示感谢，并给予了</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及其演绎者高度评价；匈牙利国家舞蹈剧院总经理先生</w:t>
      </w:r>
      <w:r>
        <w:rPr>
          <w:rFonts w:asciiTheme="minorEastAsia" w:hAnsiTheme="minorEastAsia" w:cstheme="minorEastAsia" w:hint="eastAsia"/>
          <w:sz w:val="24"/>
          <w:szCs w:val="32"/>
        </w:rPr>
        <w:t>发来祝贺信息。</w:t>
      </w:r>
    </w:p>
    <w:p w:rsidR="00B9130C" w:rsidRDefault="002B555E">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新华社记者、中国国际广播电台、当地媒体采访张强副校长时，张强副校长谈到</w:t>
      </w: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“这是</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第一次走出国门，我们一开始还担心，很多观众没有去过中国，对中国文化也不太熟悉，他们能不能看懂。但是，这一副绵绵的画卷展示出来以后，这一路非常轰动，第一站就和今天一样，观众久久不愿离场，有的观众热泪盈眶。”</w:t>
      </w:r>
    </w:p>
    <w:p w:rsidR="00B9130C" w:rsidRDefault="002B555E">
      <w:pPr>
        <w:spacing w:line="360" w:lineRule="auto"/>
        <w:ind w:firstLine="480"/>
        <w:rPr>
          <w:rFonts w:asciiTheme="minorEastAsia" w:hAnsiTheme="minorEastAsia" w:cstheme="minorEastAsia"/>
          <w:b/>
          <w:bCs/>
          <w:sz w:val="24"/>
          <w:szCs w:val="32"/>
        </w:rPr>
      </w:pPr>
      <w:r>
        <w:rPr>
          <w:rFonts w:asciiTheme="minorEastAsia" w:hAnsiTheme="minorEastAsia" w:cstheme="minorEastAsia" w:hint="eastAsia"/>
          <w:sz w:val="24"/>
          <w:szCs w:val="32"/>
        </w:rPr>
        <w:t>同时，在剧场周围公告栏上、公交车站随处可见演出的海报，在剧场媒体电视上循环播放的宣传片，还有特意从英国赶来的</w:t>
      </w:r>
      <w:r>
        <w:rPr>
          <w:rFonts w:asciiTheme="minorEastAsia" w:hAnsiTheme="minorEastAsia" w:cstheme="minorEastAsia" w:hint="eastAsia"/>
          <w:sz w:val="24"/>
          <w:szCs w:val="32"/>
        </w:rPr>
        <w:t>《</w:t>
      </w:r>
      <w:r>
        <w:rPr>
          <w:rFonts w:asciiTheme="minorEastAsia" w:hAnsiTheme="minorEastAsia" w:cstheme="minorEastAsia" w:hint="eastAsia"/>
          <w:sz w:val="24"/>
          <w:szCs w:val="32"/>
        </w:rPr>
        <w:t>粉·墨</w:t>
      </w:r>
      <w:r>
        <w:rPr>
          <w:rFonts w:asciiTheme="minorEastAsia" w:hAnsiTheme="minorEastAsia" w:cstheme="minorEastAsia" w:hint="eastAsia"/>
          <w:sz w:val="24"/>
          <w:szCs w:val="32"/>
        </w:rPr>
        <w:t>》</w:t>
      </w:r>
      <w:r>
        <w:rPr>
          <w:rFonts w:asciiTheme="minorEastAsia" w:hAnsiTheme="minorEastAsia" w:cstheme="minorEastAsia" w:hint="eastAsia"/>
          <w:sz w:val="24"/>
          <w:szCs w:val="32"/>
        </w:rPr>
        <w:t>超级粉丝，都可以感受到对当地演出作品的喜爱。</w:t>
      </w:r>
    </w:p>
    <w:p w:rsidR="00B9130C" w:rsidRDefault="002B555E">
      <w:pPr>
        <w:spacing w:line="360" w:lineRule="auto"/>
        <w:ind w:left="600"/>
        <w:rPr>
          <w:rFonts w:asciiTheme="minorEastAsia" w:hAnsiTheme="minorEastAsia" w:cstheme="minorEastAsia"/>
          <w:b/>
          <w:bCs/>
          <w:sz w:val="24"/>
          <w:szCs w:val="32"/>
        </w:rPr>
      </w:pPr>
      <w:r>
        <w:rPr>
          <w:rFonts w:asciiTheme="minorEastAsia" w:hAnsiTheme="minorEastAsia" w:cstheme="minorEastAsia" w:hint="eastAsia"/>
          <w:b/>
          <w:bCs/>
          <w:sz w:val="24"/>
          <w:szCs w:val="32"/>
        </w:rPr>
        <w:t>五、建议和后续工作计划</w:t>
      </w:r>
    </w:p>
    <w:p w:rsidR="00B9130C" w:rsidRDefault="002B555E">
      <w:pPr>
        <w:spacing w:line="360" w:lineRule="auto"/>
        <w:ind w:firstLineChars="200" w:firstLine="480"/>
        <w:jc w:val="left"/>
        <w:rPr>
          <w:rFonts w:asciiTheme="minorEastAsia" w:hAnsiTheme="minorEastAsia" w:cstheme="minorEastAsia"/>
          <w:sz w:val="24"/>
          <w:szCs w:val="32"/>
        </w:rPr>
      </w:pPr>
      <w:r>
        <w:rPr>
          <w:rFonts w:asciiTheme="minorEastAsia" w:hAnsiTheme="minorEastAsia" w:cstheme="minorEastAsia" w:hint="eastAsia"/>
          <w:sz w:val="24"/>
          <w:szCs w:val="32"/>
        </w:rPr>
        <w:lastRenderedPageBreak/>
        <w:t>本次出访除了为当地华人华侨带去了春节的祝福，向当地民众呈现了浓郁而美妙的中华文化，也为我校与中东欧在舞蹈文化合作与交流开拓了更多更广泛的契机。我校将继续依托“中国</w:t>
      </w:r>
      <w:r>
        <w:rPr>
          <w:rFonts w:asciiTheme="minorEastAsia" w:hAnsiTheme="minorEastAsia" w:cstheme="minorEastAsia" w:hint="eastAsia"/>
          <w:sz w:val="24"/>
          <w:szCs w:val="32"/>
        </w:rPr>
        <w:t>-</w:t>
      </w:r>
      <w:r>
        <w:rPr>
          <w:rFonts w:asciiTheme="minorEastAsia" w:hAnsiTheme="minorEastAsia" w:cstheme="minorEastAsia" w:hint="eastAsia"/>
          <w:sz w:val="24"/>
          <w:szCs w:val="32"/>
        </w:rPr>
        <w:t>中东欧舞蹈”在演出过程中，我校与所在国国家剧院和当地舞蹈院校就未来的合作展开了深入的洽谈，其中我校与波兰凯尔采舞蹈剧场就联合编创和师生互派达成一致意向，并将邀请当地舞团到我校演出；多位前来观看《粉·墨》演出的驻所在国大使也在演出结束后向我校发出邀请意向，希望我校的艺术团能够到其国家进行演出。</w:t>
      </w:r>
    </w:p>
    <w:p w:rsidR="00B9130C" w:rsidRDefault="002B555E">
      <w:pPr>
        <w:spacing w:line="360" w:lineRule="auto"/>
        <w:ind w:firstLineChars="200" w:firstLine="480"/>
        <w:jc w:val="left"/>
        <w:rPr>
          <w:rFonts w:asciiTheme="minorEastAsia" w:hAnsiTheme="minorEastAsia" w:cstheme="minorEastAsia"/>
          <w:sz w:val="24"/>
          <w:szCs w:val="32"/>
        </w:rPr>
      </w:pPr>
      <w:r>
        <w:rPr>
          <w:rFonts w:asciiTheme="minorEastAsia" w:hAnsiTheme="minorEastAsia" w:cstheme="minorEastAsia" w:hint="eastAsia"/>
          <w:sz w:val="24"/>
          <w:szCs w:val="32"/>
        </w:rPr>
        <w:t>我校本次巡演的圆满成功，也得到了文化部的肯定。目前文化</w:t>
      </w:r>
      <w:r>
        <w:rPr>
          <w:rFonts w:asciiTheme="minorEastAsia" w:hAnsiTheme="minorEastAsia" w:cstheme="minorEastAsia" w:hint="eastAsia"/>
          <w:sz w:val="24"/>
          <w:szCs w:val="32"/>
        </w:rPr>
        <w:t>部已与我校商洽，启动</w:t>
      </w:r>
      <w:r>
        <w:rPr>
          <w:rFonts w:asciiTheme="minorEastAsia" w:hAnsiTheme="minorEastAsia" w:cstheme="minorEastAsia" w:hint="eastAsia"/>
          <w:sz w:val="24"/>
          <w:szCs w:val="32"/>
        </w:rPr>
        <w:t>2019</w:t>
      </w:r>
      <w:r>
        <w:rPr>
          <w:rFonts w:asciiTheme="minorEastAsia" w:hAnsiTheme="minorEastAsia" w:cstheme="minorEastAsia" w:hint="eastAsia"/>
          <w:sz w:val="24"/>
          <w:szCs w:val="32"/>
        </w:rPr>
        <w:t>年“欢乐春节”巡演的筹备工作。我校将在本次巡演的基础上，总结经验与不足，更加充分地做好准备工作，挖掘舞蹈巡演所能带来的更深层次的影响和意义。我校就本次巡演总结经验，提出了以下几点思考和建议：</w:t>
      </w:r>
    </w:p>
    <w:p w:rsidR="00B9130C" w:rsidRDefault="002B555E">
      <w:pPr>
        <w:numPr>
          <w:ilvl w:val="0"/>
          <w:numId w:val="3"/>
        </w:num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中东欧国家和中国在历史上一直保持着友好关系，“欢乐春节”</w:t>
      </w:r>
      <w:r>
        <w:rPr>
          <w:rFonts w:asciiTheme="minorEastAsia" w:hAnsiTheme="minorEastAsia" w:cstheme="minorEastAsia" w:hint="eastAsia"/>
          <w:sz w:val="24"/>
        </w:rPr>
        <w:t>是宣传中华文明的良好载体，</w:t>
      </w:r>
      <w:r>
        <w:rPr>
          <w:rFonts w:asciiTheme="minorEastAsia" w:hAnsiTheme="minorEastAsia" w:cstheme="minorEastAsia" w:hint="eastAsia"/>
          <w:sz w:val="24"/>
        </w:rPr>
        <w:t>亦</w:t>
      </w:r>
      <w:r>
        <w:rPr>
          <w:rFonts w:asciiTheme="minorEastAsia" w:hAnsiTheme="minorEastAsia" w:cstheme="minorEastAsia" w:hint="eastAsia"/>
          <w:sz w:val="24"/>
        </w:rPr>
        <w:t>受到当地的欢迎与好评，应长期坚持下去。在节目的选择上一定要选取具有丰富中华文化底蕴</w:t>
      </w:r>
      <w:r>
        <w:rPr>
          <w:rFonts w:asciiTheme="minorEastAsia" w:hAnsiTheme="minorEastAsia" w:cstheme="minorEastAsia" w:hint="eastAsia"/>
          <w:sz w:val="24"/>
        </w:rPr>
        <w:t>的高质量作品</w:t>
      </w:r>
      <w:r>
        <w:rPr>
          <w:rFonts w:asciiTheme="minorEastAsia" w:hAnsiTheme="minorEastAsia" w:cstheme="minorEastAsia" w:hint="eastAsia"/>
          <w:sz w:val="24"/>
        </w:rPr>
        <w:t>，用文化、艺术感染观众，</w:t>
      </w:r>
      <w:r>
        <w:rPr>
          <w:rFonts w:asciiTheme="minorEastAsia" w:hAnsiTheme="minorEastAsia" w:cstheme="minorEastAsia" w:hint="eastAsia"/>
          <w:sz w:val="24"/>
        </w:rPr>
        <w:t>不要</w:t>
      </w:r>
      <w:r>
        <w:rPr>
          <w:rFonts w:asciiTheme="minorEastAsia" w:hAnsiTheme="minorEastAsia" w:cstheme="minorEastAsia" w:hint="eastAsia"/>
          <w:sz w:val="24"/>
        </w:rPr>
        <w:t>有意识地渗入过多政治意识，以免被敌对势力所利用；第二，</w:t>
      </w:r>
      <w:r>
        <w:rPr>
          <w:rFonts w:asciiTheme="minorEastAsia" w:hAnsiTheme="minorEastAsia" w:cstheme="minorEastAsia" w:hint="eastAsia"/>
          <w:sz w:val="24"/>
        </w:rPr>
        <w:t>要充分考虑受众，不要着急讲故事，而是用文化、艺术的魅力感染当地的观众，</w:t>
      </w:r>
      <w:r>
        <w:rPr>
          <w:rFonts w:asciiTheme="minorEastAsia" w:hAnsiTheme="minorEastAsia" w:cstheme="minorEastAsia" w:hint="eastAsia"/>
          <w:sz w:val="24"/>
        </w:rPr>
        <w:t>中国</w:t>
      </w:r>
      <w:r>
        <w:rPr>
          <w:rFonts w:asciiTheme="minorEastAsia" w:hAnsiTheme="minorEastAsia" w:cstheme="minorEastAsia" w:hint="eastAsia"/>
          <w:sz w:val="24"/>
        </w:rPr>
        <w:t>驻保加利亚</w:t>
      </w:r>
      <w:r>
        <w:rPr>
          <w:rFonts w:asciiTheme="minorEastAsia" w:hAnsiTheme="minorEastAsia" w:cstheme="minorEastAsia" w:hint="eastAsia"/>
          <w:sz w:val="24"/>
        </w:rPr>
        <w:t>大使馆</w:t>
      </w:r>
      <w:r>
        <w:rPr>
          <w:rFonts w:asciiTheme="minorEastAsia" w:hAnsiTheme="minorEastAsia" w:cstheme="minorEastAsia" w:hint="eastAsia"/>
          <w:sz w:val="24"/>
        </w:rPr>
        <w:t>告诉我</w:t>
      </w:r>
      <w:r>
        <w:rPr>
          <w:rFonts w:asciiTheme="minorEastAsia" w:hAnsiTheme="minorEastAsia" w:cstheme="minorEastAsia" w:hint="eastAsia"/>
          <w:sz w:val="24"/>
        </w:rPr>
        <w:t>们</w:t>
      </w:r>
      <w:r>
        <w:rPr>
          <w:rFonts w:asciiTheme="minorEastAsia" w:hAnsiTheme="minorEastAsia" w:cstheme="minorEastAsia" w:hint="eastAsia"/>
          <w:sz w:val="24"/>
        </w:rPr>
        <w:t>，去年</w:t>
      </w:r>
      <w:r>
        <w:rPr>
          <w:rFonts w:asciiTheme="minorEastAsia" w:hAnsiTheme="minorEastAsia" w:cstheme="minorEastAsia" w:hint="eastAsia"/>
          <w:sz w:val="24"/>
        </w:rPr>
        <w:t>一个</w:t>
      </w:r>
      <w:r>
        <w:rPr>
          <w:rFonts w:asciiTheme="minorEastAsia" w:hAnsiTheme="minorEastAsia" w:cstheme="minorEastAsia" w:hint="eastAsia"/>
          <w:sz w:val="24"/>
        </w:rPr>
        <w:t>艺术团</w:t>
      </w:r>
      <w:r>
        <w:rPr>
          <w:rFonts w:asciiTheme="minorEastAsia" w:hAnsiTheme="minorEastAsia" w:cstheme="minorEastAsia" w:hint="eastAsia"/>
          <w:sz w:val="24"/>
        </w:rPr>
        <w:t>到保演出，</w:t>
      </w:r>
      <w:r>
        <w:rPr>
          <w:rFonts w:asciiTheme="minorEastAsia" w:hAnsiTheme="minorEastAsia" w:cstheme="minorEastAsia" w:hint="eastAsia"/>
          <w:sz w:val="24"/>
        </w:rPr>
        <w:t>试图讲完整的故事，结果效果并不好。《粉</w:t>
      </w:r>
      <w:r>
        <w:rPr>
          <w:rFonts w:asciiTheme="minorEastAsia" w:hAnsiTheme="minorEastAsia" w:cstheme="minorEastAsia" w:hint="eastAsia"/>
          <w:sz w:val="24"/>
        </w:rPr>
        <w:t>·</w:t>
      </w:r>
      <w:r>
        <w:rPr>
          <w:rFonts w:asciiTheme="minorEastAsia" w:hAnsiTheme="minorEastAsia" w:cstheme="minorEastAsia" w:hint="eastAsia"/>
          <w:sz w:val="24"/>
        </w:rPr>
        <w:t>墨》并没有讲一个完整的故事，但是融入很多中华文化的元素，</w:t>
      </w:r>
      <w:r>
        <w:rPr>
          <w:rFonts w:asciiTheme="minorEastAsia" w:hAnsiTheme="minorEastAsia" w:cstheme="minorEastAsia" w:hint="eastAsia"/>
          <w:sz w:val="24"/>
        </w:rPr>
        <w:t>突出了中国文化之美</w:t>
      </w:r>
      <w:r>
        <w:rPr>
          <w:rFonts w:asciiTheme="minorEastAsia" w:hAnsiTheme="minorEastAsia" w:cstheme="minorEastAsia" w:hint="eastAsia"/>
          <w:sz w:val="24"/>
        </w:rPr>
        <w:t>，效果很好</w:t>
      </w:r>
      <w:r>
        <w:rPr>
          <w:rFonts w:asciiTheme="minorEastAsia" w:hAnsiTheme="minorEastAsia" w:cstheme="minorEastAsia" w:hint="eastAsia"/>
          <w:sz w:val="24"/>
        </w:rPr>
        <w:t>；第三，</w:t>
      </w:r>
      <w:r>
        <w:rPr>
          <w:rFonts w:asciiTheme="minorEastAsia" w:hAnsiTheme="minorEastAsia" w:cstheme="minorEastAsia" w:hint="eastAsia"/>
          <w:sz w:val="24"/>
        </w:rPr>
        <w:t>要提前做好宣传与推广，</w:t>
      </w:r>
      <w:r>
        <w:rPr>
          <w:rFonts w:asciiTheme="minorEastAsia" w:hAnsiTheme="minorEastAsia" w:cstheme="minorEastAsia" w:hint="eastAsia"/>
          <w:sz w:val="24"/>
        </w:rPr>
        <w:t>驻</w:t>
      </w:r>
      <w:r>
        <w:rPr>
          <w:rFonts w:asciiTheme="minorEastAsia" w:hAnsiTheme="minorEastAsia" w:cstheme="minorEastAsia" w:hint="eastAsia"/>
          <w:sz w:val="24"/>
        </w:rPr>
        <w:t>保加利亚使馆</w:t>
      </w:r>
      <w:r>
        <w:rPr>
          <w:rFonts w:asciiTheme="minorEastAsia" w:hAnsiTheme="minorEastAsia" w:cstheme="minorEastAsia" w:hint="eastAsia"/>
          <w:sz w:val="24"/>
        </w:rPr>
        <w:t>的</w:t>
      </w:r>
      <w:r>
        <w:rPr>
          <w:rFonts w:asciiTheme="minorEastAsia" w:hAnsiTheme="minorEastAsia" w:cstheme="minorEastAsia" w:hint="eastAsia"/>
          <w:sz w:val="24"/>
        </w:rPr>
        <w:t>本土化宣传运作值得</w:t>
      </w:r>
      <w:r>
        <w:rPr>
          <w:rFonts w:asciiTheme="minorEastAsia" w:hAnsiTheme="minorEastAsia" w:cstheme="minorEastAsia" w:hint="eastAsia"/>
          <w:sz w:val="24"/>
        </w:rPr>
        <w:t>借鉴；第四，</w:t>
      </w:r>
      <w:r>
        <w:rPr>
          <w:rFonts w:asciiTheme="minorEastAsia" w:hAnsiTheme="minorEastAsia" w:cstheme="minorEastAsia" w:hint="eastAsia"/>
          <w:sz w:val="24"/>
        </w:rPr>
        <w:t>考虑投入产出比，如条件容许尽可能在同一个城市安排两</w:t>
      </w:r>
      <w:r>
        <w:rPr>
          <w:rFonts w:asciiTheme="minorEastAsia" w:hAnsiTheme="minorEastAsia" w:cstheme="minorEastAsia" w:hint="eastAsia"/>
          <w:sz w:val="24"/>
        </w:rPr>
        <w:t>至三</w:t>
      </w:r>
      <w:r>
        <w:rPr>
          <w:rFonts w:asciiTheme="minorEastAsia" w:hAnsiTheme="minorEastAsia" w:cstheme="minorEastAsia" w:hint="eastAsia"/>
          <w:sz w:val="24"/>
        </w:rPr>
        <w:t>场演出，以扩大影响</w:t>
      </w:r>
      <w:r>
        <w:rPr>
          <w:rFonts w:asciiTheme="minorEastAsia" w:hAnsiTheme="minorEastAsia" w:cstheme="minorEastAsia" w:hint="eastAsia"/>
          <w:sz w:val="24"/>
        </w:rPr>
        <w:t>。</w:t>
      </w:r>
    </w:p>
    <w:p w:rsidR="00B9130C" w:rsidRDefault="002B555E">
      <w:pPr>
        <w:spacing w:line="360" w:lineRule="auto"/>
        <w:ind w:firstLineChars="200" w:firstLine="480"/>
        <w:jc w:val="left"/>
        <w:rPr>
          <w:rFonts w:asciiTheme="minorEastAsia" w:hAnsiTheme="minorEastAsia" w:cstheme="minorEastAsia"/>
          <w:sz w:val="24"/>
          <w:szCs w:val="32"/>
        </w:rPr>
      </w:pPr>
      <w:r>
        <w:rPr>
          <w:rFonts w:asciiTheme="minorEastAsia" w:hAnsiTheme="minorEastAsia" w:cstheme="minorEastAsia" w:hint="eastAsia"/>
          <w:sz w:val="24"/>
          <w:szCs w:val="32"/>
        </w:rPr>
        <w:t>综上所述，该团组圆满地完成了出访任务，并超期实现出访目标。</w:t>
      </w:r>
    </w:p>
    <w:p w:rsidR="00B9130C" w:rsidRDefault="002B555E">
      <w:pPr>
        <w:wordWrap w:val="0"/>
        <w:spacing w:line="360" w:lineRule="auto"/>
        <w:ind w:firstLineChars="200" w:firstLine="480"/>
        <w:jc w:val="right"/>
        <w:rPr>
          <w:rFonts w:asciiTheme="minorEastAsia" w:hAnsiTheme="minorEastAsia" w:cstheme="minorEastAsia"/>
          <w:sz w:val="24"/>
          <w:szCs w:val="32"/>
        </w:rPr>
      </w:pPr>
      <w:r>
        <w:rPr>
          <w:rFonts w:asciiTheme="minorEastAsia" w:hAnsiTheme="minorEastAsia" w:cstheme="minorEastAsia" w:hint="eastAsia"/>
          <w:sz w:val="24"/>
          <w:szCs w:val="32"/>
        </w:rPr>
        <w:t xml:space="preserve">  </w:t>
      </w:r>
    </w:p>
    <w:p w:rsidR="00B9130C" w:rsidRDefault="002B555E">
      <w:pPr>
        <w:wordWrap w:val="0"/>
        <w:spacing w:line="360" w:lineRule="auto"/>
        <w:ind w:firstLineChars="200" w:firstLine="480"/>
        <w:jc w:val="right"/>
        <w:rPr>
          <w:rFonts w:asciiTheme="minorEastAsia" w:hAnsiTheme="minorEastAsia" w:cstheme="minorEastAsia"/>
          <w:sz w:val="24"/>
          <w:szCs w:val="32"/>
        </w:rPr>
      </w:pPr>
      <w:r>
        <w:rPr>
          <w:rFonts w:asciiTheme="minorEastAsia" w:hAnsiTheme="minorEastAsia" w:cstheme="minorEastAsia" w:hint="eastAsia"/>
          <w:sz w:val="24"/>
          <w:szCs w:val="32"/>
        </w:rPr>
        <w:t>团长：</w:t>
      </w:r>
      <w:r>
        <w:rPr>
          <w:rFonts w:asciiTheme="minorEastAsia" w:hAnsiTheme="minorEastAsia" w:cstheme="minorEastAsia" w:hint="eastAsia"/>
          <w:sz w:val="24"/>
          <w:szCs w:val="32"/>
        </w:rPr>
        <w:t xml:space="preserve">               </w:t>
      </w:r>
    </w:p>
    <w:p w:rsidR="00B9130C" w:rsidRDefault="002B555E">
      <w:pPr>
        <w:wordWrap w:val="0"/>
        <w:spacing w:line="360" w:lineRule="auto"/>
        <w:ind w:firstLineChars="200" w:firstLine="480"/>
        <w:jc w:val="right"/>
        <w:rPr>
          <w:rFonts w:asciiTheme="minorEastAsia" w:hAnsiTheme="minorEastAsia" w:cstheme="minorEastAsia"/>
          <w:sz w:val="24"/>
          <w:szCs w:val="32"/>
        </w:rPr>
      </w:pP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 xml:space="preserve"> </w:t>
      </w:r>
    </w:p>
    <w:p w:rsidR="00B9130C" w:rsidRDefault="002B555E">
      <w:pPr>
        <w:wordWrap w:val="0"/>
        <w:spacing w:line="360" w:lineRule="auto"/>
        <w:ind w:firstLineChars="200" w:firstLine="480"/>
        <w:jc w:val="right"/>
        <w:rPr>
          <w:rFonts w:asciiTheme="minorEastAsia" w:hAnsiTheme="minorEastAsia" w:cstheme="minorEastAsia"/>
          <w:sz w:val="24"/>
          <w:szCs w:val="32"/>
        </w:rPr>
      </w:pPr>
      <w:r>
        <w:rPr>
          <w:rFonts w:asciiTheme="minorEastAsia" w:hAnsiTheme="minorEastAsia" w:cstheme="minorEastAsia" w:hint="eastAsia"/>
          <w:sz w:val="24"/>
          <w:szCs w:val="32"/>
        </w:rPr>
        <w:t>日期：</w:t>
      </w:r>
      <w:r>
        <w:rPr>
          <w:rFonts w:asciiTheme="minorEastAsia" w:hAnsiTheme="minorEastAsia" w:cstheme="minorEastAsia" w:hint="eastAsia"/>
          <w:sz w:val="24"/>
          <w:szCs w:val="32"/>
        </w:rPr>
        <w:t xml:space="preserve">               </w:t>
      </w:r>
    </w:p>
    <w:sectPr w:rsidR="00B913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5E" w:rsidRDefault="002B555E">
      <w:r>
        <w:separator/>
      </w:r>
    </w:p>
  </w:endnote>
  <w:endnote w:type="continuationSeparator" w:id="0">
    <w:p w:rsidR="002B555E" w:rsidRDefault="002B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0C" w:rsidRDefault="002B555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130C" w:rsidRDefault="002B555E">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B7E60">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B7E60">
                            <w:rPr>
                              <w:noProof/>
                            </w:rPr>
                            <w:t>5</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9130C" w:rsidRDefault="002B555E">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B7E60">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B7E60">
                      <w:rPr>
                        <w:noProof/>
                      </w:rPr>
                      <w:t>5</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5E" w:rsidRDefault="002B555E">
      <w:r>
        <w:separator/>
      </w:r>
    </w:p>
  </w:footnote>
  <w:footnote w:type="continuationSeparator" w:id="0">
    <w:p w:rsidR="002B555E" w:rsidRDefault="002B5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D99CEE"/>
    <w:multiLevelType w:val="singleLevel"/>
    <w:tmpl w:val="E1D99CEE"/>
    <w:lvl w:ilvl="0">
      <w:start w:val="4"/>
      <w:numFmt w:val="chineseCounting"/>
      <w:suff w:val="nothing"/>
      <w:lvlText w:val="%1、"/>
      <w:lvlJc w:val="left"/>
      <w:rPr>
        <w:rFonts w:hint="eastAsia"/>
      </w:rPr>
    </w:lvl>
  </w:abstractNum>
  <w:abstractNum w:abstractNumId="1">
    <w:nsid w:val="5A82502E"/>
    <w:multiLevelType w:val="singleLevel"/>
    <w:tmpl w:val="5A82502E"/>
    <w:lvl w:ilvl="0">
      <w:start w:val="1"/>
      <w:numFmt w:val="chineseCounting"/>
      <w:suff w:val="nothing"/>
      <w:lvlText w:val="%1、"/>
      <w:lvlJc w:val="left"/>
    </w:lvl>
  </w:abstractNum>
  <w:abstractNum w:abstractNumId="2">
    <w:nsid w:val="5A8A296F"/>
    <w:multiLevelType w:val="singleLevel"/>
    <w:tmpl w:val="5A8A296F"/>
    <w:lvl w:ilvl="0">
      <w:start w:val="1"/>
      <w:numFmt w:val="chineseCounting"/>
      <w:suff w:val="nothing"/>
      <w:lvlText w:val="第%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7B1230"/>
    <w:rsid w:val="000B7E60"/>
    <w:rsid w:val="002B555E"/>
    <w:rsid w:val="00B9130C"/>
    <w:rsid w:val="02251CDE"/>
    <w:rsid w:val="09122AFF"/>
    <w:rsid w:val="0C83024E"/>
    <w:rsid w:val="128A6731"/>
    <w:rsid w:val="2101024F"/>
    <w:rsid w:val="21367CD2"/>
    <w:rsid w:val="231373EB"/>
    <w:rsid w:val="29F03C6C"/>
    <w:rsid w:val="30761DF0"/>
    <w:rsid w:val="32901332"/>
    <w:rsid w:val="332E38CD"/>
    <w:rsid w:val="369D512E"/>
    <w:rsid w:val="399D7CF3"/>
    <w:rsid w:val="44154285"/>
    <w:rsid w:val="466A1B95"/>
    <w:rsid w:val="4BC91D08"/>
    <w:rsid w:val="507B1230"/>
    <w:rsid w:val="520E0095"/>
    <w:rsid w:val="564B509B"/>
    <w:rsid w:val="5E2451DE"/>
    <w:rsid w:val="5F7B359C"/>
    <w:rsid w:val="6041006C"/>
    <w:rsid w:val="63405739"/>
    <w:rsid w:val="642F2C54"/>
    <w:rsid w:val="699E0626"/>
    <w:rsid w:val="69B44ED1"/>
    <w:rsid w:val="6C1B79C4"/>
    <w:rsid w:val="6E815834"/>
    <w:rsid w:val="7282142F"/>
    <w:rsid w:val="77E31CBA"/>
    <w:rsid w:val="78613E4F"/>
    <w:rsid w:val="788E7B73"/>
    <w:rsid w:val="78CB184A"/>
    <w:rsid w:val="79333347"/>
    <w:rsid w:val="7B2A0B4B"/>
    <w:rsid w:val="7D85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6028A-5327-48D0-B86F-53FACBA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3745</Characters>
  <Application>Microsoft Office Word</Application>
  <DocSecurity>0</DocSecurity>
  <Lines>31</Lines>
  <Paragraphs>8</Paragraphs>
  <ScaleCrop>false</ScaleCrop>
  <Company>Microsoft</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璐璐</dc:creator>
  <cp:lastModifiedBy>hp</cp:lastModifiedBy>
  <cp:revision>2</cp:revision>
  <cp:lastPrinted>2018-03-01T04:43:00Z</cp:lastPrinted>
  <dcterms:created xsi:type="dcterms:W3CDTF">2018-03-01T08:35:00Z</dcterms:created>
  <dcterms:modified xsi:type="dcterms:W3CDTF">2018-03-01T08:35:00Z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